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261F6" w:rsidRDefault="009261F6" w:rsidP="009261F6">
      <w:pPr>
        <w:jc w:val="center"/>
        <w:rPr>
          <w:color w:val="FF0000"/>
        </w:rPr>
      </w:pPr>
      <w:r>
        <w:rPr>
          <w:noProof/>
          <w:color w:val="FF0000"/>
        </w:rPr>
        <mc:AlternateContent>
          <mc:Choice Requires="wps">
            <w:drawing>
              <wp:inline distT="0" distB="0" distL="0" distR="0" wp14:anchorId="468C771E" wp14:editId="15C299CF">
                <wp:extent cx="3847465" cy="1104265"/>
                <wp:effectExtent l="9525" t="19050" r="3810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7465" cy="1104265"/>
                        </a:xfrm>
                        <a:prstGeom prst="rect">
                          <a:avLst/>
                        </a:prstGeom>
                      </wps:spPr>
                      <wps:txbx>
                        <w:txbxContent>
                          <w:p w:rsidR="009261F6" w:rsidRDefault="009261F6" w:rsidP="009261F6">
                            <w:pPr>
                              <w:pStyle w:val="NormalWeb"/>
                              <w:spacing w:before="0" w:beforeAutospacing="0" w:after="0" w:afterAutospacing="0"/>
                              <w:jc w:val="center"/>
                            </w:pPr>
                            <w:r w:rsidRPr="00B73C6B">
                              <w:rPr>
                                <w:rFonts w:ascii="Verdana" w:eastAsia="Verdana" w:hAnsi="Verdana" w:cs="Verdana"/>
                                <w:b/>
                                <w:bCs/>
                                <w:i/>
                                <w:iCs/>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UNITE</w:t>
                            </w:r>
                          </w:p>
                        </w:txbxContent>
                      </wps:txbx>
                      <wps:bodyPr wrap="square" numCol="1" fromWordArt="1">
                        <a:prstTxWarp prst="textFadeLeft">
                          <a:avLst>
                            <a:gd name="adj" fmla="val 33333"/>
                          </a:avLst>
                        </a:prstTxWarp>
                        <a:spAutoFit/>
                      </wps:bodyPr>
                    </wps:wsp>
                  </a:graphicData>
                </a:graphic>
              </wp:inline>
            </w:drawing>
          </mc:Choice>
          <mc:Fallback>
            <w:pict>
              <v:shapetype w14:anchorId="468C771E" id="_x0000_t202" coordsize="21600,21600" o:spt="202" path="m,l,21600r21600,l21600,xe">
                <v:stroke joinstyle="miter"/>
                <v:path gradientshapeok="t" o:connecttype="rect"/>
              </v:shapetype>
              <v:shape id="Text Box 1" o:spid="_x0000_s1026" type="#_x0000_t202" style="width:302.9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" filled="f" stroked="f">
                <o:lock v:ext="edit" shapetype="t"/>
                <v:textbox style="mso-fit-shape-to-text:t">
                  <w:txbxContent>
                    <w:p w:rsidR="009261F6" w:rsidRDefault="009261F6" w:rsidP="009261F6">
                      <w:pPr>
                        <w:pStyle w:val="NormalWeb"/>
                        <w:spacing w:before="0" w:beforeAutospacing="0" w:after="0" w:afterAutospacing="0"/>
                        <w:jc w:val="center"/>
                      </w:pPr>
                      <w:r w:rsidRPr="00B73C6B">
                        <w:rPr>
                          <w:rFonts w:ascii="Verdana" w:eastAsia="Verdana" w:hAnsi="Verdana" w:cs="Verdana"/>
                          <w:b/>
                          <w:bCs/>
                          <w:i/>
                          <w:iCs/>
                          <w:color w:val="FF0000"/>
                          <w:sz w:val="144"/>
                          <w:szCs w:val="1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UNITE</w:t>
                      </w:r>
                    </w:p>
                  </w:txbxContent>
                </v:textbox>
                <w10:anchorlock/>
              </v:shape>
            </w:pict>
          </mc:Fallback>
        </mc:AlternateContent>
      </w:r>
    </w:p>
    <w:p w:rsidR="00B1611E" w:rsidRDefault="00B1611E" w:rsidP="009261F6">
      <w:pPr>
        <w:jc w:val="center"/>
        <w:rPr>
          <w:b/>
          <w:i/>
          <w:color w:val="FF0000"/>
          <w:sz w:val="28"/>
          <w:szCs w:val="28"/>
        </w:rPr>
      </w:pPr>
    </w:p>
    <w:p w:rsidR="009261F6" w:rsidRDefault="009261F6" w:rsidP="009261F6">
      <w:pPr>
        <w:jc w:val="center"/>
        <w:rPr>
          <w:b/>
          <w:i/>
          <w:color w:val="FF0000"/>
        </w:rPr>
      </w:pPr>
      <w:r>
        <w:rPr>
          <w:b/>
          <w:i/>
          <w:color w:val="FF0000"/>
          <w:sz w:val="28"/>
          <w:szCs w:val="28"/>
        </w:rPr>
        <w:t xml:space="preserve">Linking Christians; </w:t>
      </w:r>
      <w:r w:rsidRPr="00504A68">
        <w:rPr>
          <w:b/>
          <w:i/>
          <w:color w:val="FF0000"/>
          <w:sz w:val="28"/>
          <w:szCs w:val="28"/>
        </w:rPr>
        <w:t>introducing people to JESUS</w:t>
      </w:r>
      <w:r>
        <w:rPr>
          <w:b/>
          <w:i/>
          <w:color w:val="FF0000"/>
        </w:rPr>
        <w:t>!</w:t>
      </w:r>
    </w:p>
    <w:p w:rsidR="00B1611E" w:rsidRDefault="00B1611E" w:rsidP="009261F6">
      <w:pPr>
        <w:jc w:val="center"/>
        <w:rPr>
          <w:b/>
          <w:i/>
          <w:color w:val="FF0000"/>
        </w:rPr>
      </w:pPr>
    </w:p>
    <w:p w:rsidR="009261F6" w:rsidRDefault="009261F6" w:rsidP="009261F6">
      <w:pPr>
        <w:jc w:val="center"/>
        <w:rPr>
          <w:b/>
          <w:i/>
          <w:color w:val="FF0000"/>
        </w:rPr>
      </w:pPr>
    </w:p>
    <w:p w:rsidR="009261F6" w:rsidRDefault="009261F6" w:rsidP="009261F6">
      <w:pPr>
        <w:jc w:val="center"/>
        <w:rPr>
          <w:rFonts w:ascii="Verdana" w:hAnsi="Verdana"/>
          <w:b/>
          <w:color w:val="2F5496" w:themeColor="accent5" w:themeShade="BF"/>
        </w:rPr>
      </w:pPr>
      <w:r w:rsidRPr="009261F6">
        <w:rPr>
          <w:rFonts w:ascii="Verdana" w:hAnsi="Verdana"/>
          <w:b/>
          <w:color w:val="2F5496" w:themeColor="accent5" w:themeShade="BF"/>
        </w:rPr>
        <w:t xml:space="preserve">An evening with </w:t>
      </w:r>
    </w:p>
    <w:p w:rsidR="009261F6" w:rsidRPr="00DF207D" w:rsidRDefault="009261F6" w:rsidP="009261F6">
      <w:pPr>
        <w:jc w:val="center"/>
        <w:rPr>
          <w:rFonts w:ascii="Verdana" w:hAnsi="Verdana"/>
          <w:b/>
          <w:color w:val="2F5496" w:themeColor="accent5" w:themeShade="BF"/>
          <w:sz w:val="96"/>
          <w:szCs w:val="96"/>
        </w:rPr>
      </w:pPr>
      <w:r w:rsidRPr="00DF207D">
        <w:rPr>
          <w:rFonts w:ascii="Verdana" w:hAnsi="Verdana"/>
          <w:b/>
          <w:color w:val="2F5496" w:themeColor="accent5" w:themeShade="BF"/>
          <w:sz w:val="96"/>
          <w:szCs w:val="96"/>
        </w:rPr>
        <w:t>JONATHAN AITKEN</w:t>
      </w:r>
    </w:p>
    <w:p w:rsidR="009261F6" w:rsidRPr="00B81493" w:rsidRDefault="00DF207D" w:rsidP="009261F6">
      <w:pPr>
        <w:jc w:val="center"/>
        <w:rPr>
          <w:rFonts w:ascii="Verdana" w:hAnsi="Verdana"/>
          <w:b/>
          <w:color w:val="FF0000"/>
          <w:sz w:val="44"/>
          <w:szCs w:val="44"/>
        </w:rPr>
      </w:pPr>
      <w:r w:rsidRPr="00B81493">
        <w:rPr>
          <w:rFonts w:ascii="Verdana" w:hAnsi="Verdana"/>
          <w:b/>
          <w:color w:val="FF0000"/>
          <w:sz w:val="44"/>
          <w:szCs w:val="44"/>
        </w:rPr>
        <w:t>6.30pm Wednesday, 15</w:t>
      </w:r>
      <w:r w:rsidRPr="00B81493">
        <w:rPr>
          <w:rFonts w:ascii="Verdana" w:hAnsi="Verdana"/>
          <w:b/>
          <w:color w:val="FF0000"/>
          <w:sz w:val="44"/>
          <w:szCs w:val="44"/>
          <w:vertAlign w:val="superscript"/>
        </w:rPr>
        <w:t>th</w:t>
      </w:r>
      <w:r w:rsidRPr="00B81493">
        <w:rPr>
          <w:rFonts w:ascii="Verdana" w:hAnsi="Verdana"/>
          <w:b/>
          <w:color w:val="FF0000"/>
          <w:sz w:val="44"/>
          <w:szCs w:val="44"/>
        </w:rPr>
        <w:t xml:space="preserve"> March</w:t>
      </w:r>
    </w:p>
    <w:p w:rsidR="00DF207D" w:rsidRPr="00DF207D" w:rsidRDefault="00DF207D" w:rsidP="009261F6">
      <w:pPr>
        <w:jc w:val="center"/>
        <w:rPr>
          <w:rFonts w:ascii="Verdana" w:hAnsi="Verdana"/>
          <w:b/>
          <w:color w:val="2F5496" w:themeColor="accent5" w:themeShade="BF"/>
          <w:sz w:val="44"/>
          <w:szCs w:val="44"/>
        </w:rPr>
      </w:pPr>
      <w:proofErr w:type="spellStart"/>
      <w:r w:rsidRPr="00B81493">
        <w:rPr>
          <w:rFonts w:ascii="Verdana" w:hAnsi="Verdana"/>
          <w:b/>
          <w:color w:val="FF0000"/>
          <w:sz w:val="44"/>
          <w:szCs w:val="44"/>
        </w:rPr>
        <w:t>Longton</w:t>
      </w:r>
      <w:proofErr w:type="spellEnd"/>
      <w:r w:rsidRPr="00B81493">
        <w:rPr>
          <w:rFonts w:ascii="Verdana" w:hAnsi="Verdana"/>
          <w:b/>
          <w:color w:val="FF0000"/>
          <w:sz w:val="44"/>
          <w:szCs w:val="44"/>
        </w:rPr>
        <w:t xml:space="preserve"> Central Hall, Stoke-on-Trent </w:t>
      </w:r>
      <w:r w:rsidRPr="00B81493">
        <w:rPr>
          <w:rStyle w:val="xbe"/>
          <w:rFonts w:ascii="Verdana" w:hAnsi="Verdana" w:cs="Arial"/>
          <w:b/>
          <w:color w:val="FF0000"/>
          <w:sz w:val="44"/>
          <w:szCs w:val="44"/>
        </w:rPr>
        <w:t>ST3 2JH</w:t>
      </w:r>
      <w:r w:rsidRPr="00B81493">
        <w:rPr>
          <w:rFonts w:ascii="Verdana" w:hAnsi="Verdana"/>
          <w:b/>
          <w:color w:val="FF0000"/>
          <w:sz w:val="44"/>
          <w:szCs w:val="44"/>
        </w:rPr>
        <w:t xml:space="preserve"> </w:t>
      </w:r>
    </w:p>
    <w:p w:rsidR="009261F6" w:rsidRPr="00B70F36" w:rsidRDefault="009261F6" w:rsidP="009261F6">
      <w:pPr>
        <w:jc w:val="center"/>
        <w:rPr>
          <w:b/>
          <w:i/>
          <w:color w:val="FF0000"/>
        </w:rPr>
      </w:pPr>
    </w:p>
    <w:p w:rsidR="009261F6" w:rsidRDefault="009261F6" w:rsidP="009261F6">
      <w:pPr>
        <w:jc w:val="center"/>
      </w:pPr>
      <w:r w:rsidRPr="009261F6">
        <w:rPr>
          <w:noProof/>
        </w:rPr>
        <w:drawing>
          <wp:inline distT="0" distB="0" distL="0" distR="0">
            <wp:extent cx="2768400" cy="1843200"/>
            <wp:effectExtent l="0" t="0" r="0" b="5080"/>
            <wp:docPr id="2" name="Picture 2" descr="C:\Users\jean\Pictures\Jonathan Ait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Jonathan Aitk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8400" cy="1843200"/>
                    </a:xfrm>
                    <a:prstGeom prst="rect">
                      <a:avLst/>
                    </a:prstGeom>
                    <a:noFill/>
                    <a:ln>
                      <a:noFill/>
                    </a:ln>
                  </pic:spPr>
                </pic:pic>
              </a:graphicData>
            </a:graphic>
          </wp:inline>
        </w:drawing>
      </w:r>
    </w:p>
    <w:p w:rsidR="00B81493" w:rsidRDefault="00B81493" w:rsidP="009261F6">
      <w:pPr>
        <w:jc w:val="center"/>
      </w:pPr>
    </w:p>
    <w:p w:rsidR="00B81493" w:rsidRPr="00B1611E" w:rsidRDefault="00DF207D" w:rsidP="00B81493">
      <w:pPr>
        <w:jc w:val="center"/>
        <w:rPr>
          <w:rFonts w:ascii="Verdana" w:hAnsi="Verdana"/>
          <w:b/>
          <w:color w:val="385623" w:themeColor="accent6" w:themeShade="80"/>
          <w:sz w:val="32"/>
          <w:szCs w:val="32"/>
          <w:lang w:val="en"/>
        </w:rPr>
      </w:pPr>
      <w:r w:rsidRPr="00B1611E">
        <w:rPr>
          <w:rFonts w:ascii="Verdana" w:hAnsi="Verdana"/>
          <w:b/>
          <w:bCs/>
          <w:color w:val="FF0000"/>
          <w:sz w:val="40"/>
          <w:szCs w:val="40"/>
          <w:lang w:val="en"/>
        </w:rPr>
        <w:t>Jonathan Aitken</w:t>
      </w:r>
      <w:r w:rsidRPr="00B1611E">
        <w:rPr>
          <w:rFonts w:ascii="Verdana" w:hAnsi="Verdana"/>
          <w:b/>
          <w:color w:val="FF0000"/>
          <w:sz w:val="32"/>
          <w:szCs w:val="32"/>
          <w:lang w:val="en"/>
        </w:rPr>
        <w:t xml:space="preserve"> </w:t>
      </w:r>
      <w:r w:rsidR="00B81493" w:rsidRPr="00B1611E">
        <w:rPr>
          <w:rFonts w:ascii="Verdana" w:hAnsi="Verdana"/>
          <w:b/>
          <w:color w:val="385623" w:themeColor="accent6" w:themeShade="80"/>
          <w:sz w:val="32"/>
          <w:szCs w:val="32"/>
          <w:lang w:val="en"/>
        </w:rPr>
        <w:t xml:space="preserve">was a </w:t>
      </w:r>
      <w:hyperlink r:id="rId5" w:tooltip="Member of Parliament" w:history="1">
        <w:r w:rsidRPr="00B1611E">
          <w:rPr>
            <w:rStyle w:val="Hyperlink"/>
            <w:rFonts w:ascii="Verdana" w:hAnsi="Verdana"/>
            <w:b/>
            <w:color w:val="385623" w:themeColor="accent6" w:themeShade="80"/>
            <w:sz w:val="32"/>
            <w:szCs w:val="32"/>
            <w:u w:val="none"/>
            <w:lang w:val="en"/>
          </w:rPr>
          <w:t>Member of Parliament</w:t>
        </w:r>
      </w:hyperlink>
      <w:r w:rsidRPr="00B1611E">
        <w:rPr>
          <w:rFonts w:ascii="Verdana" w:hAnsi="Verdana"/>
          <w:b/>
          <w:color w:val="385623" w:themeColor="accent6" w:themeShade="80"/>
          <w:sz w:val="32"/>
          <w:szCs w:val="32"/>
          <w:lang w:val="en"/>
        </w:rPr>
        <w:t xml:space="preserve"> for 24 years, and a Cabinet minister. He was convicted of </w:t>
      </w:r>
      <w:hyperlink r:id="rId6" w:tooltip="Perjury" w:history="1">
        <w:r w:rsidRPr="00B1611E">
          <w:rPr>
            <w:rStyle w:val="Hyperlink"/>
            <w:rFonts w:ascii="Verdana" w:hAnsi="Verdana"/>
            <w:b/>
            <w:color w:val="385623" w:themeColor="accent6" w:themeShade="80"/>
            <w:sz w:val="32"/>
            <w:szCs w:val="32"/>
            <w:u w:val="none"/>
            <w:lang w:val="en"/>
          </w:rPr>
          <w:t>perjury</w:t>
        </w:r>
      </w:hyperlink>
      <w:r w:rsidRPr="00B1611E">
        <w:rPr>
          <w:rFonts w:ascii="Verdana" w:hAnsi="Verdana"/>
          <w:b/>
          <w:color w:val="385623" w:themeColor="accent6" w:themeShade="80"/>
          <w:sz w:val="32"/>
          <w:szCs w:val="32"/>
          <w:lang w:val="en"/>
        </w:rPr>
        <w:t xml:space="preserve"> in 1999 and received an 18-month pris</w:t>
      </w:r>
      <w:r w:rsidR="00B81493" w:rsidRPr="00B1611E">
        <w:rPr>
          <w:rFonts w:ascii="Verdana" w:hAnsi="Verdana"/>
          <w:b/>
          <w:color w:val="385623" w:themeColor="accent6" w:themeShade="80"/>
          <w:sz w:val="32"/>
          <w:szCs w:val="32"/>
          <w:lang w:val="en"/>
        </w:rPr>
        <w:t>on sentence.</w:t>
      </w:r>
      <w:r w:rsidRPr="00B1611E">
        <w:rPr>
          <w:rFonts w:ascii="Verdana" w:hAnsi="Verdana"/>
          <w:b/>
          <w:color w:val="385623" w:themeColor="accent6" w:themeShade="80"/>
          <w:sz w:val="32"/>
          <w:szCs w:val="32"/>
          <w:lang w:val="en"/>
        </w:rPr>
        <w:t xml:space="preserve"> </w:t>
      </w:r>
      <w:r w:rsidR="00EA5217" w:rsidRPr="00B1611E">
        <w:rPr>
          <w:rFonts w:ascii="Verdana" w:hAnsi="Verdana"/>
          <w:b/>
          <w:color w:val="385623" w:themeColor="accent6" w:themeShade="80"/>
          <w:sz w:val="32"/>
          <w:szCs w:val="32"/>
          <w:lang w:val="en"/>
        </w:rPr>
        <w:t xml:space="preserve"> Following this he met with Jesus and his life was changed!!  Since then Jonathan has spent much of his time ministering in prisons throughout the world.  He is currently president of</w:t>
      </w:r>
    </w:p>
    <w:p w:rsidR="00DF207D" w:rsidRPr="00B1611E" w:rsidRDefault="008A22F6" w:rsidP="00B81493">
      <w:pPr>
        <w:jc w:val="center"/>
        <w:rPr>
          <w:rFonts w:ascii="Verdana" w:hAnsi="Verdana"/>
          <w:b/>
          <w:i/>
          <w:color w:val="FF0000"/>
          <w:sz w:val="40"/>
          <w:szCs w:val="40"/>
          <w:lang w:val="en"/>
        </w:rPr>
      </w:pPr>
      <w:hyperlink r:id="rId7" w:tooltip="Christian Solidarity Worldwide" w:history="1">
        <w:r w:rsidR="00EA5217" w:rsidRPr="00B1611E">
          <w:rPr>
            <w:rStyle w:val="Hyperlink"/>
            <w:rFonts w:ascii="Verdana" w:hAnsi="Verdana"/>
            <w:b/>
            <w:i/>
            <w:color w:val="FF0000"/>
            <w:sz w:val="40"/>
            <w:szCs w:val="40"/>
            <w:u w:val="none"/>
            <w:lang w:val="en"/>
          </w:rPr>
          <w:t>Christian Solidarity Worldwide</w:t>
        </w:r>
      </w:hyperlink>
      <w:r w:rsidR="00EA5217" w:rsidRPr="00B1611E">
        <w:rPr>
          <w:rFonts w:ascii="Verdana" w:hAnsi="Verdana"/>
          <w:b/>
          <w:i/>
          <w:color w:val="FF0000"/>
          <w:sz w:val="40"/>
          <w:szCs w:val="40"/>
          <w:lang w:val="en"/>
        </w:rPr>
        <w:t>.</w:t>
      </w:r>
    </w:p>
    <w:p w:rsidR="00DF207D" w:rsidRPr="00B81493" w:rsidRDefault="00DF207D">
      <w:pPr>
        <w:rPr>
          <w:color w:val="1F3864" w:themeColor="accent5" w:themeShade="80"/>
          <w:lang w:val="en"/>
        </w:rPr>
      </w:pPr>
    </w:p>
    <w:p w:rsidR="00B81493" w:rsidRPr="00B81493" w:rsidRDefault="00B81493">
      <w:pPr>
        <w:rPr>
          <w:color w:val="1F3864" w:themeColor="accent5" w:themeShade="80"/>
          <w:lang w:val="en"/>
        </w:rPr>
      </w:pPr>
    </w:p>
    <w:p w:rsidR="00B81493" w:rsidRDefault="00B81493" w:rsidP="00B81493">
      <w:pPr>
        <w:jc w:val="center"/>
        <w:rPr>
          <w:rFonts w:ascii="Verdana" w:hAnsi="Verdana"/>
          <w:b/>
          <w:color w:val="1F3864" w:themeColor="accent5" w:themeShade="80"/>
          <w:sz w:val="32"/>
          <w:szCs w:val="32"/>
          <w:lang w:val="en"/>
        </w:rPr>
      </w:pPr>
      <w:r w:rsidRPr="00B81493">
        <w:rPr>
          <w:rFonts w:ascii="Verdana" w:hAnsi="Verdana"/>
          <w:b/>
          <w:color w:val="1F3864" w:themeColor="accent5" w:themeShade="80"/>
          <w:sz w:val="32"/>
          <w:szCs w:val="32"/>
          <w:lang w:val="en"/>
        </w:rPr>
        <w:t>Jonathan will be speaking shortly after 6.30pm.  Following this, there will be worship, an opportunity for people to share their own Christian testimony.</w:t>
      </w:r>
    </w:p>
    <w:p w:rsidR="00B1611E" w:rsidRPr="00B81493" w:rsidRDefault="00B1611E" w:rsidP="00B81493">
      <w:pPr>
        <w:jc w:val="center"/>
        <w:rPr>
          <w:rFonts w:ascii="Verdana" w:hAnsi="Verdana"/>
          <w:b/>
          <w:color w:val="1F3864" w:themeColor="accent5" w:themeShade="80"/>
          <w:sz w:val="32"/>
          <w:szCs w:val="32"/>
          <w:lang w:val="en"/>
        </w:rPr>
      </w:pPr>
    </w:p>
    <w:p w:rsidR="00B81493" w:rsidRPr="00B81493" w:rsidRDefault="00B81493">
      <w:pPr>
        <w:rPr>
          <w:rFonts w:ascii="Verdana" w:hAnsi="Verdana"/>
          <w:b/>
          <w:color w:val="2F5496" w:themeColor="accent5" w:themeShade="BF"/>
          <w:sz w:val="32"/>
          <w:szCs w:val="32"/>
          <w:lang w:val="en"/>
        </w:rPr>
      </w:pPr>
    </w:p>
    <w:p w:rsidR="00B81493" w:rsidRDefault="00B81493" w:rsidP="00B1611E">
      <w:pPr>
        <w:jc w:val="center"/>
        <w:rPr>
          <w:rFonts w:ascii="Verdana" w:hAnsi="Verdana"/>
          <w:b/>
          <w:color w:val="FF0000"/>
          <w:sz w:val="40"/>
          <w:szCs w:val="40"/>
          <w:lang w:val="en"/>
        </w:rPr>
      </w:pPr>
      <w:r w:rsidRPr="00B81493">
        <w:rPr>
          <w:rFonts w:ascii="Verdana" w:hAnsi="Verdana"/>
          <w:b/>
          <w:color w:val="FF0000"/>
          <w:sz w:val="40"/>
          <w:szCs w:val="40"/>
          <w:lang w:val="en"/>
        </w:rPr>
        <w:t>Free event.  Free refreshments.  All welcome</w:t>
      </w:r>
      <w:r w:rsidR="00B1611E">
        <w:rPr>
          <w:rFonts w:ascii="Verdana" w:hAnsi="Verdana"/>
          <w:b/>
          <w:color w:val="FF0000"/>
          <w:sz w:val="40"/>
          <w:szCs w:val="40"/>
          <w:lang w:val="en"/>
        </w:rPr>
        <w:t>.</w:t>
      </w:r>
    </w:p>
    <w:p w:rsidR="00B1611E" w:rsidRDefault="00B1611E" w:rsidP="00B1611E">
      <w:pPr>
        <w:jc w:val="center"/>
        <w:rPr>
          <w:rFonts w:ascii="Verdana" w:hAnsi="Verdana"/>
          <w:b/>
          <w:color w:val="FF0000"/>
          <w:sz w:val="40"/>
          <w:szCs w:val="40"/>
          <w:lang w:val="en"/>
        </w:rPr>
      </w:pPr>
    </w:p>
    <w:p w:rsidR="00B1611E" w:rsidRPr="00B81493" w:rsidRDefault="00B1611E" w:rsidP="00B1611E">
      <w:pPr>
        <w:jc w:val="center"/>
        <w:rPr>
          <w:rFonts w:ascii="Verdana" w:hAnsi="Verdana"/>
          <w:b/>
          <w:color w:val="FF0000"/>
          <w:sz w:val="40"/>
          <w:szCs w:val="40"/>
          <w:lang w:val="en"/>
        </w:rPr>
      </w:pPr>
      <w:r w:rsidRPr="00DE7B9C">
        <w:rPr>
          <w:rFonts w:ascii="Verdana" w:hAnsi="Verdana"/>
          <w:b/>
          <w:sz w:val="20"/>
          <w:szCs w:val="20"/>
        </w:rPr>
        <w:t xml:space="preserve">Cedric &amp; Jean </w:t>
      </w:r>
      <w:proofErr w:type="gramStart"/>
      <w:r w:rsidRPr="00DE7B9C">
        <w:rPr>
          <w:rFonts w:ascii="Verdana" w:hAnsi="Verdana"/>
          <w:b/>
          <w:sz w:val="20"/>
          <w:szCs w:val="20"/>
        </w:rPr>
        <w:t>Barber  www.christiansunite.org.uk</w:t>
      </w:r>
      <w:proofErr w:type="gramEnd"/>
      <w:r w:rsidRPr="00DE7B9C">
        <w:rPr>
          <w:rFonts w:ascii="Verdana" w:hAnsi="Verdana"/>
          <w:b/>
          <w:sz w:val="20"/>
          <w:szCs w:val="20"/>
        </w:rPr>
        <w:t xml:space="preserve">   07815 830123  je_ce_barber@hotmail.co.uk</w:t>
      </w:r>
    </w:p>
    <w:sectPr w:rsidR="00B1611E" w:rsidRPr="00B81493" w:rsidSect="009261F6">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F6"/>
    <w:rsid w:val="008A22F6"/>
    <w:rsid w:val="009261F6"/>
    <w:rsid w:val="00B1611E"/>
    <w:rsid w:val="00B81493"/>
    <w:rsid w:val="00D714D6"/>
    <w:rsid w:val="00DF207D"/>
    <w:rsid w:val="00EA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7CCAC-2AF0-48F0-B79F-DADFC97B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1F6"/>
    <w:pPr>
      <w:spacing w:before="100" w:beforeAutospacing="1" w:after="100" w:afterAutospacing="1"/>
    </w:pPr>
    <w:rPr>
      <w:rFonts w:eastAsiaTheme="minorEastAsia"/>
    </w:rPr>
  </w:style>
  <w:style w:type="character" w:styleId="Hyperlink">
    <w:name w:val="Hyperlink"/>
    <w:basedOn w:val="DefaultParagraphFont"/>
    <w:uiPriority w:val="99"/>
    <w:semiHidden/>
    <w:unhideWhenUsed/>
    <w:rsid w:val="00DF207D"/>
    <w:rPr>
      <w:color w:val="0000FF"/>
      <w:u w:val="single"/>
    </w:rPr>
  </w:style>
  <w:style w:type="character" w:customStyle="1" w:styleId="xbe">
    <w:name w:val="_xbe"/>
    <w:basedOn w:val="DefaultParagraphFont"/>
    <w:rsid w:val="00DF207D"/>
  </w:style>
  <w:style w:type="paragraph" w:styleId="BalloonText">
    <w:name w:val="Balloon Text"/>
    <w:basedOn w:val="Normal"/>
    <w:link w:val="BalloonTextChar"/>
    <w:uiPriority w:val="99"/>
    <w:semiHidden/>
    <w:unhideWhenUsed/>
    <w:rsid w:val="00B16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hristian_Solidarity_Worldw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erjury" TargetMode="External"/><Relationship Id="rId5" Type="http://schemas.openxmlformats.org/officeDocument/2006/relationships/hyperlink" Target="https://en.wikipedia.org/wiki/Member_of_Parliamen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barber</dc:creator>
  <cp:keywords/>
  <dc:description/>
  <cp:lastModifiedBy>User1</cp:lastModifiedBy>
  <cp:revision>2</cp:revision>
  <cp:lastPrinted>2017-01-17T20:21:00Z</cp:lastPrinted>
  <dcterms:created xsi:type="dcterms:W3CDTF">2017-01-19T11:27:00Z</dcterms:created>
  <dcterms:modified xsi:type="dcterms:W3CDTF">2017-01-19T11:27:00Z</dcterms:modified>
</cp:coreProperties>
</file>